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310"/>
        <w:gridCol w:w="1310"/>
        <w:gridCol w:w="993"/>
        <w:gridCol w:w="2482"/>
      </w:tblGrid>
      <w:tr w:rsidR="008540D2" w:rsidRPr="005C260E" w14:paraId="1BC011BE" w14:textId="77777777" w:rsidTr="00160F07">
        <w:trPr>
          <w:trHeight w:val="454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15DA2" w14:textId="77777777" w:rsidR="008540D2" w:rsidRPr="005C260E" w:rsidRDefault="008540D2" w:rsidP="00160F07">
            <w:pPr>
              <w:rPr>
                <w:rFonts w:ascii="Geometric 231 AT" w:hAnsi="Geometric 231 AT" w:cs="Tahoma"/>
                <w:noProof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E208C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7E77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F71E3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EEBFD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682C0A02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56EC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7B07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8CB5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CF4AF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3CCF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69AB894F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8D17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944F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4CC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9966F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CEAE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118C4695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F982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D050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7D1B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5150C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556B5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79DE14FA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C7A0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2255A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FBA1F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41B9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3520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16B2016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7BD7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D829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778F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8E96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F2BD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2E2058A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D3AC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4435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A3F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AFCC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005E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3039FD8E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696D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FC6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4273A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1C93D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21C0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695C9CA8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0EF3A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6583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30F25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8DE4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4097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15D75989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2C53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52700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5F82D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EB3A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E2D2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E36601" w:rsidRPr="005C260E" w14:paraId="0F826C54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DC90B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66930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E2722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0353D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768F5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E36601" w:rsidRPr="005C260E" w14:paraId="6B9988C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85D7F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7BF22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C47B3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7A1C1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5292D" w14:textId="77777777" w:rsidR="00E36601" w:rsidRPr="005C260E" w:rsidRDefault="00E36601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0A1FF059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295D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C28D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8572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3CF9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F2FF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7F03E609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4431A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EFBD5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00DD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EDC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21B72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25025BCB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CF0C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D4EA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FCA3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C8C00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3997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36866F30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8491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A03F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6B6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22382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8FFB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7E0FD55B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4534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B0E7A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72FB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D7D2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82C7E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03782F0D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9005D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FD6CF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0BA0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DC86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E0F2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5F86DA23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1BE12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582CC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77FD0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F0EC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6B55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5E0E1658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B584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6039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49E5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57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5432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798AD8A8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C0C60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3B9F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2BCB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F372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40905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41007799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0C52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83C9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84085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010D9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3293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09DE99EA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8FBE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4A62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7332F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3663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54B8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7404D9F3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357C3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A9EB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6D7C0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FA65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E77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412F56" w:rsidRPr="005C260E" w14:paraId="432545C3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7F4A1" w14:textId="7FE2F9BE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0C358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2CE61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416B0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7214C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0D9BC0C4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D4A7B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EF81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09F64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F7DAC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4E7C1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8540D2" w:rsidRPr="005C260E" w14:paraId="50ABF0AA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ED707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BE762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86B26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374C2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31C28" w14:textId="77777777" w:rsidR="008540D2" w:rsidRPr="005C260E" w:rsidRDefault="008540D2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</w:tbl>
    <w:p w14:paraId="6EFF729D" w14:textId="77777777" w:rsidR="008540D2" w:rsidRPr="005C260E" w:rsidRDefault="008540D2" w:rsidP="00707D8D">
      <w:pPr>
        <w:pStyle w:val="Hlavika"/>
        <w:tabs>
          <w:tab w:val="clear" w:pos="4536"/>
          <w:tab w:val="clear" w:pos="9072"/>
          <w:tab w:val="left" w:pos="5720"/>
        </w:tabs>
        <w:jc w:val="center"/>
        <w:rPr>
          <w:rFonts w:ascii="Geometric 231 AT" w:hAnsi="Geometric 231 AT" w:cs="Tahoma"/>
          <w:noProof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310"/>
        <w:gridCol w:w="1310"/>
        <w:gridCol w:w="993"/>
        <w:gridCol w:w="2482"/>
      </w:tblGrid>
      <w:tr w:rsidR="00412F56" w:rsidRPr="005C260E" w14:paraId="62CBD7F8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BCD65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38F01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2081B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DDFA2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90BEF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412F56" w:rsidRPr="005C260E" w14:paraId="5160DC35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2095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3C5A6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26320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172BB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B3AF0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412F56" w:rsidRPr="005C260E" w14:paraId="141EDA41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F4CAD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D7A36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66301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0DABC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408B5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412F56" w:rsidRPr="005C260E" w14:paraId="7580799D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7A290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45BF0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7AFC6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F1181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F496B" w14:textId="77777777" w:rsidR="00412F56" w:rsidRPr="005C260E" w:rsidRDefault="00412F56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05BF40C7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D93DC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E51B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1977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BD29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A02E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35CC72DD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4BD6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1F6B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2F1CC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2E9BD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DCE3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5C27244A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F572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08A2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1D3F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D689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376F4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0A4D81B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806D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A7B4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6C1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9A0E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E271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3614AE6A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A951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7227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15026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C887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BFBB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02E955D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F9FD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A44D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EBA9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97405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4C80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32C1F9D3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F92B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6BD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5ECC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972ED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A9F6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57A4E858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9F176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1259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BF70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FE9F6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F3AF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B0D98C9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26C0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7569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2612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33A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CB4B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6E2DA61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B3BB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F06D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64FC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E7D4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9B2D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308754C3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A642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00575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0735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774D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9337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BABDF8D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B871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A7DC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8483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7F2D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580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E65A7C2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7523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B2DC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70A1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C2C5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DE0C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6A91D85F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1996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74C7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DBD6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83DDC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9FD2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B17F9EC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6A3A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03FA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63CA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10CC4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35CB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2E32225B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BBAB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79CA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0C0B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D88A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0C27D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71D272B1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CDB1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FFFD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23F57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4A97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5672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2E6F35BB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6ED5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C9C0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1F9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8F77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B89B8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AAAAA9F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D114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C186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FD70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9955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3FF0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6E21879D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066C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307E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20FB0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0C1A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31BE1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10200F84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D9E8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7F564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CE5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12D8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D6D8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613AAC92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0004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6E4DA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6693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F640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C7253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  <w:tr w:rsidR="00160F07" w:rsidRPr="005C260E" w14:paraId="427C0354" w14:textId="77777777" w:rsidTr="00160F07">
        <w:trPr>
          <w:trHeight w:val="454"/>
        </w:trPr>
        <w:tc>
          <w:tcPr>
            <w:tcW w:w="3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C73DB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5692F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0F4A2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5CC69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jc w:val="center"/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F9ECE" w14:textId="77777777" w:rsidR="00160F07" w:rsidRPr="005C260E" w:rsidRDefault="00160F07" w:rsidP="00160F07">
            <w:pPr>
              <w:pStyle w:val="Hlavika"/>
              <w:tabs>
                <w:tab w:val="clear" w:pos="4536"/>
                <w:tab w:val="clear" w:pos="9072"/>
                <w:tab w:val="left" w:pos="5720"/>
              </w:tabs>
              <w:rPr>
                <w:rFonts w:ascii="Geometric 231 AT" w:hAnsi="Geometric 231 AT" w:cs="Tahoma"/>
                <w:noProof/>
                <w:sz w:val="22"/>
                <w:szCs w:val="22"/>
              </w:rPr>
            </w:pPr>
          </w:p>
        </w:tc>
      </w:tr>
    </w:tbl>
    <w:p w14:paraId="15231AA0" w14:textId="77777777" w:rsidR="003C30D8" w:rsidRPr="005C260E" w:rsidRDefault="003C30D8" w:rsidP="00160F07">
      <w:pPr>
        <w:pStyle w:val="Hlavika"/>
        <w:tabs>
          <w:tab w:val="clear" w:pos="4536"/>
          <w:tab w:val="clear" w:pos="9072"/>
          <w:tab w:val="left" w:pos="5720"/>
        </w:tabs>
        <w:rPr>
          <w:rFonts w:ascii="Geometric 231 AT" w:hAnsi="Geometric 231 AT" w:cs="Tahoma"/>
          <w:noProof/>
          <w:sz w:val="22"/>
          <w:szCs w:val="22"/>
        </w:rPr>
      </w:pPr>
    </w:p>
    <w:sectPr w:rsidR="003C30D8" w:rsidRPr="005C260E" w:rsidSect="004E7045">
      <w:head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21C8" w14:textId="77777777" w:rsidR="00465B2A" w:rsidRDefault="00465B2A" w:rsidP="00412F56">
      <w:pPr>
        <w:spacing w:after="0" w:line="240" w:lineRule="auto"/>
      </w:pPr>
      <w:r>
        <w:separator/>
      </w:r>
    </w:p>
  </w:endnote>
  <w:endnote w:type="continuationSeparator" w:id="0">
    <w:p w14:paraId="325FFC42" w14:textId="77777777" w:rsidR="00465B2A" w:rsidRDefault="00465B2A" w:rsidP="0041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 231 AT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9327" w14:textId="77777777" w:rsidR="00465B2A" w:rsidRDefault="00465B2A" w:rsidP="00412F56">
      <w:pPr>
        <w:spacing w:after="0" w:line="240" w:lineRule="auto"/>
      </w:pPr>
      <w:r>
        <w:separator/>
      </w:r>
    </w:p>
  </w:footnote>
  <w:footnote w:type="continuationSeparator" w:id="0">
    <w:p w14:paraId="5AEBA35C" w14:textId="77777777" w:rsidR="00465B2A" w:rsidRDefault="00465B2A" w:rsidP="0041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5FB2" w14:textId="77777777" w:rsidR="00412F56" w:rsidRDefault="00412F56" w:rsidP="00412F56">
    <w:pPr>
      <w:pStyle w:val="Hlavika"/>
      <w:tabs>
        <w:tab w:val="clear" w:pos="4536"/>
        <w:tab w:val="clear" w:pos="9072"/>
        <w:tab w:val="left" w:pos="5720"/>
      </w:tabs>
      <w:jc w:val="center"/>
      <w:rPr>
        <w:rFonts w:ascii="Geometric 231 AT" w:hAnsi="Geometric 231 AT" w:cs="Tahoma"/>
        <w:b/>
        <w:bCs/>
        <w:noProof/>
        <w:sz w:val="26"/>
        <w:szCs w:val="26"/>
      </w:rPr>
    </w:pPr>
  </w:p>
  <w:p w14:paraId="03356E57" w14:textId="122A15F7" w:rsidR="00412F56" w:rsidRPr="00CA5938" w:rsidRDefault="00412F56" w:rsidP="00412F56">
    <w:pPr>
      <w:pStyle w:val="Hlavika"/>
      <w:tabs>
        <w:tab w:val="clear" w:pos="4536"/>
        <w:tab w:val="clear" w:pos="9072"/>
        <w:tab w:val="left" w:pos="5720"/>
      </w:tabs>
      <w:jc w:val="center"/>
      <w:rPr>
        <w:rFonts w:ascii="Geometric 231 AT" w:hAnsi="Geometric 231 AT" w:cs="Tahoma"/>
        <w:b/>
        <w:bCs/>
        <w:noProof/>
        <w:sz w:val="26"/>
        <w:szCs w:val="26"/>
      </w:rPr>
    </w:pPr>
    <w:r w:rsidRPr="00CA5938">
      <w:rPr>
        <w:rFonts w:ascii="Geometric 231 AT" w:hAnsi="Geometric 231 AT" w:cs="Tahoma"/>
        <w:b/>
        <w:bCs/>
        <w:noProof/>
        <w:sz w:val="26"/>
        <w:szCs w:val="26"/>
      </w:rPr>
      <w:t>ROZPIS KLINICKEJ PRAXE</w:t>
    </w:r>
  </w:p>
  <w:p w14:paraId="33D6B16F" w14:textId="77777777" w:rsidR="00412F56" w:rsidRDefault="00412F56" w:rsidP="00412F56">
    <w:pPr>
      <w:pStyle w:val="Hlavika"/>
      <w:tabs>
        <w:tab w:val="clear" w:pos="4536"/>
        <w:tab w:val="clear" w:pos="9072"/>
        <w:tab w:val="left" w:pos="5720"/>
      </w:tabs>
      <w:jc w:val="center"/>
      <w:rPr>
        <w:rFonts w:ascii="Geometric 231 AT" w:hAnsi="Geometric 231 AT" w:cs="Tahoma"/>
        <w:noProof/>
        <w:sz w:val="26"/>
        <w:szCs w:val="26"/>
      </w:rPr>
    </w:pPr>
  </w:p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823"/>
      <w:gridCol w:w="2620"/>
      <w:gridCol w:w="993"/>
      <w:gridCol w:w="2482"/>
    </w:tblGrid>
    <w:tr w:rsidR="00412F56" w14:paraId="7E5ECC7E" w14:textId="77777777" w:rsidTr="00412F56">
      <w:trPr>
        <w:trHeight w:val="821"/>
      </w:trPr>
      <w:tc>
        <w:tcPr>
          <w:tcW w:w="38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E61C126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oddelenie</w:t>
          </w:r>
        </w:p>
      </w:tc>
      <w:tc>
        <w:tcPr>
          <w:tcW w:w="26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3BA6C6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dátum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679B6D8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počet</w:t>
          </w:r>
        </w:p>
        <w:p w14:paraId="66687028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mesiacov</w:t>
          </w:r>
        </w:p>
      </w:tc>
      <w:tc>
        <w:tcPr>
          <w:tcW w:w="2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A399C1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meno a pečiatka</w:t>
          </w:r>
        </w:p>
        <w:p w14:paraId="524E582E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zdravotníckeho zariadenia</w:t>
          </w:r>
        </w:p>
        <w:p w14:paraId="2299B91A" w14:textId="77777777" w:rsidR="00412F56" w:rsidRPr="00E36601" w:rsidRDefault="00412F56" w:rsidP="00412F56">
          <w:pPr>
            <w:pStyle w:val="Hlavika"/>
            <w:tabs>
              <w:tab w:val="clear" w:pos="4536"/>
              <w:tab w:val="clear" w:pos="9072"/>
              <w:tab w:val="left" w:pos="5720"/>
            </w:tabs>
            <w:jc w:val="center"/>
            <w:rPr>
              <w:rFonts w:ascii="Geometric 231 AT" w:hAnsi="Geometric 231 AT" w:cs="Tahoma"/>
              <w:b/>
              <w:bCs/>
              <w:noProof/>
              <w:sz w:val="20"/>
            </w:rPr>
          </w:pPr>
          <w:r w:rsidRPr="00E36601">
            <w:rPr>
              <w:rFonts w:ascii="Geometric 231 AT" w:hAnsi="Geometric 231 AT" w:cs="Tahoma"/>
              <w:b/>
              <w:bCs/>
              <w:noProof/>
              <w:sz w:val="20"/>
            </w:rPr>
            <w:t>/ čitateľne /</w:t>
          </w:r>
        </w:p>
      </w:tc>
    </w:tr>
  </w:tbl>
  <w:p w14:paraId="673BBCD5" w14:textId="77777777" w:rsidR="00412F56" w:rsidRDefault="00412F56" w:rsidP="00412F56">
    <w:pPr>
      <w:pStyle w:val="Hlavika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E"/>
    <w:rsid w:val="00160F07"/>
    <w:rsid w:val="003C30D8"/>
    <w:rsid w:val="00412F56"/>
    <w:rsid w:val="00465B2A"/>
    <w:rsid w:val="004E7045"/>
    <w:rsid w:val="005C260E"/>
    <w:rsid w:val="00707D8D"/>
    <w:rsid w:val="00783923"/>
    <w:rsid w:val="008540D2"/>
    <w:rsid w:val="00981A2E"/>
    <w:rsid w:val="00CA5938"/>
    <w:rsid w:val="00DA32BC"/>
    <w:rsid w:val="00DC4A4E"/>
    <w:rsid w:val="00E36601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79F7"/>
  <w15:chartTrackingRefBased/>
  <w15:docId w15:val="{49667239-5576-4EC4-9604-624CCEB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7D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07D8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39"/>
    <w:rsid w:val="0085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41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AF33-CEF6-49CA-AF02-9D65606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Katonová</dc:creator>
  <cp:keywords/>
  <dc:description/>
  <cp:lastModifiedBy>Elena Katonová</cp:lastModifiedBy>
  <cp:revision>8</cp:revision>
  <cp:lastPrinted>2023-06-07T04:37:00Z</cp:lastPrinted>
  <dcterms:created xsi:type="dcterms:W3CDTF">2023-05-25T08:57:00Z</dcterms:created>
  <dcterms:modified xsi:type="dcterms:W3CDTF">2023-06-16T04:25:00Z</dcterms:modified>
</cp:coreProperties>
</file>